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6D768A">
        <w:t>421</w:t>
      </w:r>
      <w:r w:rsidR="00A13F18">
        <w:t>2</w:t>
      </w:r>
      <w:r w:rsidR="004372DA">
        <w:t>/</w:t>
      </w:r>
      <w:r w:rsidR="00843CC4">
        <w:t xml:space="preserve"> 2020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3111">
        <w:t>4</w:t>
      </w:r>
      <w:r w:rsidR="006D768A">
        <w:t>21</w:t>
      </w:r>
      <w:r w:rsidR="00A13F18">
        <w:t>2</w:t>
      </w:r>
      <w:r>
        <w:t>/</w:t>
      </w:r>
      <w:r w:rsidR="00843CC4">
        <w:t xml:space="preserve"> 2020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6D768A">
        <w:rPr>
          <w:sz w:val="28"/>
          <w:szCs w:val="28"/>
        </w:rPr>
        <w:t>06.08</w:t>
      </w:r>
      <w:r w:rsidR="00AA2F09">
        <w:rPr>
          <w:sz w:val="28"/>
          <w:szCs w:val="28"/>
        </w:rPr>
        <w:t>.</w:t>
      </w:r>
      <w:r w:rsidR="00843CC4">
        <w:rPr>
          <w:sz w:val="28"/>
          <w:szCs w:val="28"/>
        </w:rPr>
        <w:t>2020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6D768A">
        <w:rPr>
          <w:sz w:val="28"/>
          <w:szCs w:val="28"/>
          <w:lang w:val="hu-HU"/>
        </w:rPr>
        <w:t>06</w:t>
      </w:r>
      <w:r w:rsidR="00843CC4">
        <w:rPr>
          <w:sz w:val="28"/>
          <w:szCs w:val="28"/>
          <w:lang w:val="hu-HU"/>
        </w:rPr>
        <w:t>.0</w:t>
      </w:r>
      <w:r w:rsidR="006D768A">
        <w:rPr>
          <w:sz w:val="28"/>
          <w:szCs w:val="28"/>
          <w:lang w:val="hu-HU"/>
        </w:rPr>
        <w:t>8</w:t>
      </w:r>
      <w:r w:rsidR="00843CC4">
        <w:rPr>
          <w:sz w:val="28"/>
          <w:szCs w:val="28"/>
          <w:lang w:val="hu-HU"/>
        </w:rPr>
        <w:t>.2020.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6D768A">
        <w:rPr>
          <w:sz w:val="28"/>
          <w:szCs w:val="28"/>
          <w:lang w:val="hu-HU"/>
        </w:rPr>
        <w:t>15.08</w:t>
      </w:r>
      <w:r w:rsidR="00843CC4">
        <w:rPr>
          <w:sz w:val="28"/>
          <w:szCs w:val="28"/>
          <w:lang w:val="hu-HU"/>
        </w:rPr>
        <w:t>.2020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A13F18">
        <w:rPr>
          <w:sz w:val="32"/>
          <w:szCs w:val="32"/>
          <w:lang w:val="hu-HU"/>
        </w:rPr>
        <w:t>OROSZ LÁSZLÓ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A13F18">
        <w:rPr>
          <w:sz w:val="32"/>
          <w:szCs w:val="32"/>
          <w:lang w:val="hu-HU"/>
        </w:rPr>
        <w:t>29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A13F18">
        <w:rPr>
          <w:sz w:val="32"/>
          <w:szCs w:val="32"/>
          <w:lang w:val="hu-HU"/>
        </w:rPr>
        <w:t>503110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A13F18">
        <w:rPr>
          <w:sz w:val="32"/>
          <w:szCs w:val="32"/>
          <w:lang w:val="hu-HU"/>
        </w:rPr>
        <w:t>GÁLL NIKOLETTA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A13F18">
        <w:rPr>
          <w:sz w:val="32"/>
          <w:szCs w:val="32"/>
          <w:lang w:val="hu-HU"/>
        </w:rPr>
        <w:t>22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Joseni/Alfalu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A13F18">
        <w:rPr>
          <w:sz w:val="32"/>
          <w:szCs w:val="32"/>
          <w:lang w:val="hu-HU"/>
        </w:rPr>
        <w:t>606860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A13F18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A5BC0"/>
    <w:rsid w:val="006B68DF"/>
    <w:rsid w:val="006D768A"/>
    <w:rsid w:val="0073141E"/>
    <w:rsid w:val="007F07A2"/>
    <w:rsid w:val="00843CC4"/>
    <w:rsid w:val="0095134A"/>
    <w:rsid w:val="00A13F18"/>
    <w:rsid w:val="00A272BD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ADE4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AA8C-BD87-436B-AFAD-037BEEE7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2020-08-06T10:21:00Z</cp:lastPrinted>
  <dcterms:created xsi:type="dcterms:W3CDTF">2020-08-06T10:21:00Z</dcterms:created>
  <dcterms:modified xsi:type="dcterms:W3CDTF">2020-08-06T10:21:00Z</dcterms:modified>
</cp:coreProperties>
</file>